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9538" w14:textId="5C52E70F" w:rsidR="008F39BC" w:rsidRPr="008F39BC" w:rsidRDefault="008F39BC" w:rsidP="008F39BC">
      <w:pPr>
        <w:rPr>
          <w:lang w:val="ru-RU"/>
        </w:rPr>
      </w:pPr>
      <w:r>
        <w:t>ČIŠTĚNÍ A ÚDRŽBA LAMINÁTOVÉ PODLAHY</w:t>
      </w:r>
      <w:r>
        <w:rPr>
          <w:lang w:val="ru-RU"/>
        </w:rPr>
        <w:t>.</w:t>
      </w:r>
    </w:p>
    <w:p w14:paraId="4309847A" w14:textId="77777777" w:rsidR="008F39BC" w:rsidRPr="00EE2E5C" w:rsidRDefault="008F39BC" w:rsidP="008F39BC">
      <w:r>
        <w:t>Teplota místnosti 18-25 °C a relativní vlhkost 50-70 % zajišťují pocit pohody a zdravé a příjemné prostředí v místnosti. Také vytváříte optimální podmínky pro vaši laminátovou podlahu, protože vyšší vlhkost způsobuje nabobtnání dřevěných panelů podlahy. Naopak nízká vlhkost, při počítání s klimatizací a podlahovým vytápěním a v kombinaci s vysokými teplotami, způsobuje smrštění.</w:t>
      </w:r>
      <w:r w:rsidRPr="008F39BC">
        <w:t xml:space="preserve"> </w:t>
      </w:r>
    </w:p>
    <w:p w14:paraId="67664F51" w14:textId="77777777" w:rsidR="008F39BC" w:rsidRPr="00EE2E5C" w:rsidRDefault="008F39BC" w:rsidP="008F39BC">
      <w:r>
        <w:t>Když je topení ve vašem domě zapnuté, je vhodné používat zvlhčovače vzduchu.</w:t>
      </w:r>
    </w:p>
    <w:p w14:paraId="4589975F" w14:textId="0900544C" w:rsidR="008F39BC" w:rsidRDefault="008F39BC" w:rsidP="008F39BC">
      <w:r>
        <w:t>Nejlepší způsob čištění je úplně zabránit tomu, aby se nečistoty vůbec dostaly dovnitř. Písek a nečistoty se chovají jako brusný papír, který můžete vsáknout do úplné rozměrové podložky před vchodem. Nohy židlí, stolů a nohy skříně by měly být opatřeny. Nezapomeňte na opatření kancelářských židlí, vozíků na soubory a mobilních kontejnerů měkkými čelistmi nebo kolečky.</w:t>
      </w:r>
    </w:p>
    <w:p w14:paraId="7746124F" w14:textId="77777777" w:rsidR="008F39BC" w:rsidRDefault="008F39BC" w:rsidP="008F39BC">
      <w:r>
        <w:t>Před použitím očistěte povrch hladkou suchou utěrkou nebo vysavačem s odsávací hubicí pro tvrdé povrchy, abyste odstranili dřevěné třísky, prach a nečistoty. Pak je doporučeno důkladné čištění, které odstraní zbytky nečistot. Povrch otřete dobře vyždímaným vlhkým hadříkem. Tento postup se nazývá "vlhké utření" a do vody můžete přidat trochu čističe na laminát.</w:t>
      </w:r>
    </w:p>
    <w:p w14:paraId="7E8A6273" w14:textId="77777777" w:rsidR="008F39BC" w:rsidRDefault="008F39BC" w:rsidP="008F39BC">
      <w:r>
        <w:t>Jaké druhy přípravků na péči můžete použít?</w:t>
      </w:r>
    </w:p>
    <w:p w14:paraId="1DEFE079" w14:textId="7786A5F5" w:rsidR="008F39BC" w:rsidRDefault="008F39BC" w:rsidP="008F39BC">
      <w:r>
        <w:t xml:space="preserve">Laminátová </w:t>
      </w:r>
      <w:proofErr w:type="gramStart"/>
      <w:r>
        <w:t>podlaha  je</w:t>
      </w:r>
      <w:proofErr w:type="gramEnd"/>
      <w:r>
        <w:t xml:space="preserve"> natřená akrylátovou pryskyřicí a následně vytvrzená elektronovým paprskem. Tento povrch by neměl být ošetřován filmovými čistícími a konzervačními prostředky, leštidly nebo včelím voskem.</w:t>
      </w:r>
    </w:p>
    <w:p w14:paraId="7FB0D0A5" w14:textId="77777777" w:rsidR="008F39BC" w:rsidRDefault="008F39BC" w:rsidP="008F39BC">
      <w:r>
        <w:t>Každodenní úklid v domácnosti</w:t>
      </w:r>
    </w:p>
    <w:p w14:paraId="3154053B" w14:textId="77777777" w:rsidR="008F39BC" w:rsidRPr="00EE2E5C" w:rsidRDefault="008F39BC" w:rsidP="008F39BC">
      <w:r>
        <w:t>Každá podlahová krytina podléhá přirozenému opotřebení v závislosti na kvalitě podlahové krytiny a skutečném použití. Pravidelnou údržbou můžete zajistit, aby vaše podlaha zachovala svou hodnotu.</w:t>
      </w:r>
    </w:p>
    <w:p w14:paraId="2C957D33" w14:textId="62A36484" w:rsidR="008F39BC" w:rsidRDefault="008F39BC" w:rsidP="008F39BC">
      <w:r>
        <w:t xml:space="preserve"> Volné povrchové nečistoty</w:t>
      </w:r>
    </w:p>
    <w:p w14:paraId="7DF0D9E0" w14:textId="77777777" w:rsidR="008F39BC" w:rsidRDefault="008F39BC" w:rsidP="008F39BC">
      <w:r>
        <w:t>Vaše nová laminátová podlaha má tvrdý, nepropustný povrch, ke kterému se nečistota nepřichytí a ve většině případů se snadno odstraní. Ideální způsob odstranění volných povrchových nečistot je pomocí vysavače pro tvrdé povrchy, ideálně s účinným prachovým filtrem a odsávací hubicí pro tvrdé povrchy. Použitím dobře vyždímaného vlhkého hadříku můžete rychle a snadno odstranit prach a volnou špínu z podlahy. Doporučujeme také používat připravené impregnované čisticí ubrousky nebo čisticí vlhčené utěrky.</w:t>
      </w:r>
    </w:p>
    <w:p w14:paraId="4594AF3C" w14:textId="7C37A96F" w:rsidR="00B10F4F" w:rsidRDefault="008F39BC" w:rsidP="008F39BC">
      <w:r>
        <w:t>Prosím, uvědomte si: Nepoužívejte drsné čisticí čistící houby, žínky nebo drátěné sítko atd. Nepískujte, nelakujte ani nemete svou laminátovou podlahu. Vykapanou tekutinu nebo jiný druh vlhkosti je nutné okamžitě setřít.</w:t>
      </w:r>
    </w:p>
    <w:p w14:paraId="61F82064" w14:textId="77777777" w:rsidR="00EE2E5C" w:rsidRDefault="00EE2E5C" w:rsidP="008F39BC"/>
    <w:p w14:paraId="267162B5" w14:textId="77777777" w:rsidR="00EE2E5C" w:rsidRDefault="00EE2E5C" w:rsidP="00EE2E5C">
      <w:r>
        <w:t xml:space="preserve">Čištění a údržba podlahy </w:t>
      </w:r>
      <w:proofErr w:type="spellStart"/>
      <w:r>
        <w:t>Falquon</w:t>
      </w:r>
      <w:proofErr w:type="spellEnd"/>
      <w:r>
        <w:t xml:space="preserve"> THE FLOOR</w:t>
      </w:r>
    </w:p>
    <w:p w14:paraId="66E490AB" w14:textId="77777777" w:rsidR="00EE2E5C" w:rsidRDefault="00EE2E5C" w:rsidP="00EE2E5C">
      <w:r>
        <w:t>Obecné informace</w:t>
      </w:r>
    </w:p>
    <w:p w14:paraId="698EE4EF" w14:textId="77777777" w:rsidR="00EE2E5C" w:rsidRDefault="00EE2E5C" w:rsidP="00EE2E5C">
      <w:r>
        <w:t>Podlaha by měla být pravidelně čištěna, přičemž způsob a rozsah čištění závisí na oblasti použití a frekvenci užívání.</w:t>
      </w:r>
    </w:p>
    <w:p w14:paraId="29F1857C" w14:textId="77777777" w:rsidR="00EE2E5C" w:rsidRDefault="00EE2E5C" w:rsidP="00EE2E5C">
      <w:r>
        <w:t xml:space="preserve">Zásadně je třeba se vyvarovat nečistot, místo toho je raději předejte. Většina nečistot se přináší zvenčí do bytu a zašlapává se na podlahu. Nejlepší způsob čištění je tedy předejít nečistotě. Vložte dostatečně velkou protiskluzovou rohož do vstupní oblasti. Mějte na paměti, že vzniklá špína může </w:t>
      </w:r>
      <w:r>
        <w:lastRenderedPageBreak/>
        <w:t>poškodit jakýkoli podlahový materiál. Kameny a podobné předměty působí jako brusný papír a způsobují ošklivé škrábance.</w:t>
      </w:r>
    </w:p>
    <w:p w14:paraId="319AA5AA" w14:textId="77777777" w:rsidR="00EE2E5C" w:rsidRDefault="00EE2E5C" w:rsidP="00EE2E5C">
      <w:r>
        <w:t>Pravidelná čištění a údržba</w:t>
      </w:r>
    </w:p>
    <w:p w14:paraId="14D22667" w14:textId="77777777" w:rsidR="00EE2E5C" w:rsidRDefault="00EE2E5C" w:rsidP="00EE2E5C">
      <w:r>
        <w:t>Podlahu THE FLOOR, stejně jako ostatní podlahy, nejprve očistěte suchým způsobem pomocí vysavače nebo koštětem. Tím odstraníte volnou nečistotu, jako jsou kameny, které by později při leštění mohly podlahu poškrábat. Do vody na mop dejte obvyklý univerzální čistič. (dodržujte poměr směsi, který uvádí výrobce).</w:t>
      </w:r>
    </w:p>
    <w:p w14:paraId="5D18075F" w14:textId="77777777" w:rsidR="00EE2E5C" w:rsidRDefault="00EE2E5C" w:rsidP="00EE2E5C">
      <w:r>
        <w:t>Vždy používejte čerstvou vodu a čistý mop. I když je THE FLOOR odolný proti vodě, před leštěním dobře vymačkejte mop a vyhněte se stojaté vodě na prknech.</w:t>
      </w:r>
    </w:p>
    <w:p w14:paraId="7DDFAC10" w14:textId="77777777" w:rsidR="00EE2E5C" w:rsidRDefault="00EE2E5C" w:rsidP="00EE2E5C">
      <w:r>
        <w:t>Odstranění tvrdohlavých skvrn</w:t>
      </w:r>
    </w:p>
    <w:p w14:paraId="08D8D8E1" w14:textId="77777777" w:rsidR="00EE2E5C" w:rsidRDefault="00EE2E5C" w:rsidP="00EE2E5C">
      <w:r>
        <w:t>Pokud je na podlaze silně znečištěná místa, před samotným leštěním je odstraňte.</w:t>
      </w:r>
    </w:p>
    <w:p w14:paraId="0204D4FB" w14:textId="77777777" w:rsidR="00EE2E5C" w:rsidRDefault="00EE2E5C" w:rsidP="00EE2E5C">
      <w:r>
        <w:t>Pokud se setkáte s tvrdohlavými skvrnami, naneste čistič přímo na skvrnu a nechte chvíli působit. Poté ji setřete vlhkým hadříkem.</w:t>
      </w:r>
    </w:p>
    <w:p w14:paraId="0E6B5F3A" w14:textId="77777777" w:rsidR="00EE2E5C" w:rsidRDefault="00EE2E5C" w:rsidP="00EE2E5C">
      <w:r>
        <w:t>Nepoužívejte abrazivní houby, hadry, desky, čisticí prostředky atd. Může dojít k nevratnému poškození povrchu.</w:t>
      </w:r>
    </w:p>
    <w:p w14:paraId="13F483CF" w14:textId="77777777" w:rsidR="00EE2E5C" w:rsidRDefault="00EE2E5C" w:rsidP="008F39BC"/>
    <w:sectPr w:rsidR="00EE2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BC"/>
    <w:rsid w:val="008F39BC"/>
    <w:rsid w:val="00B10F4F"/>
    <w:rsid w:val="00EE2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9E0F"/>
  <w15:chartTrackingRefBased/>
  <w15:docId w15:val="{393544DA-2EFB-4883-80E7-18932BD0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F39B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8F39B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8F39BC"/>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0"/>
    <w:uiPriority w:val="9"/>
    <w:semiHidden/>
    <w:unhideWhenUsed/>
    <w:qFormat/>
    <w:rsid w:val="008F39BC"/>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0"/>
    <w:uiPriority w:val="9"/>
    <w:semiHidden/>
    <w:unhideWhenUsed/>
    <w:qFormat/>
    <w:rsid w:val="008F39BC"/>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0"/>
    <w:uiPriority w:val="9"/>
    <w:semiHidden/>
    <w:unhideWhenUsed/>
    <w:qFormat/>
    <w:rsid w:val="008F39B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8F39B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8F39B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8F39B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9BC"/>
    <w:rPr>
      <w:rFonts w:asciiTheme="majorHAnsi" w:eastAsiaTheme="majorEastAsia" w:hAnsiTheme="majorHAnsi" w:cstheme="majorBidi"/>
      <w:color w:val="2F5496" w:themeColor="accent1" w:themeShade="BF"/>
      <w:sz w:val="40"/>
      <w:szCs w:val="40"/>
    </w:rPr>
  </w:style>
  <w:style w:type="character" w:customStyle="1" w:styleId="20">
    <w:name w:val="Заголовок 2 Знак"/>
    <w:basedOn w:val="a0"/>
    <w:link w:val="2"/>
    <w:uiPriority w:val="9"/>
    <w:semiHidden/>
    <w:rsid w:val="008F39BC"/>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8F39BC"/>
    <w:rPr>
      <w:rFonts w:eastAsiaTheme="majorEastAsia" w:cstheme="majorBidi"/>
      <w:color w:val="2F5496" w:themeColor="accent1" w:themeShade="BF"/>
      <w:sz w:val="28"/>
      <w:szCs w:val="28"/>
    </w:rPr>
  </w:style>
  <w:style w:type="character" w:customStyle="1" w:styleId="40">
    <w:name w:val="Заголовок 4 Знак"/>
    <w:basedOn w:val="a0"/>
    <w:link w:val="4"/>
    <w:uiPriority w:val="9"/>
    <w:semiHidden/>
    <w:rsid w:val="008F39BC"/>
    <w:rPr>
      <w:rFonts w:eastAsiaTheme="majorEastAsia" w:cstheme="majorBidi"/>
      <w:i/>
      <w:iCs/>
      <w:color w:val="2F5496" w:themeColor="accent1" w:themeShade="BF"/>
    </w:rPr>
  </w:style>
  <w:style w:type="character" w:customStyle="1" w:styleId="50">
    <w:name w:val="Заголовок 5 Знак"/>
    <w:basedOn w:val="a0"/>
    <w:link w:val="5"/>
    <w:uiPriority w:val="9"/>
    <w:semiHidden/>
    <w:rsid w:val="008F39BC"/>
    <w:rPr>
      <w:rFonts w:eastAsiaTheme="majorEastAsia" w:cstheme="majorBidi"/>
      <w:color w:val="2F5496" w:themeColor="accent1" w:themeShade="BF"/>
    </w:rPr>
  </w:style>
  <w:style w:type="character" w:customStyle="1" w:styleId="60">
    <w:name w:val="Заголовок 6 Знак"/>
    <w:basedOn w:val="a0"/>
    <w:link w:val="6"/>
    <w:uiPriority w:val="9"/>
    <w:semiHidden/>
    <w:rsid w:val="008F39BC"/>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8F39BC"/>
    <w:rPr>
      <w:rFonts w:eastAsiaTheme="majorEastAsia" w:cstheme="majorBidi"/>
      <w:color w:val="595959" w:themeColor="text1" w:themeTint="A6"/>
    </w:rPr>
  </w:style>
  <w:style w:type="character" w:customStyle="1" w:styleId="80">
    <w:name w:val="Заголовок 8 Знак"/>
    <w:basedOn w:val="a0"/>
    <w:link w:val="8"/>
    <w:uiPriority w:val="9"/>
    <w:semiHidden/>
    <w:rsid w:val="008F39BC"/>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8F39BC"/>
    <w:rPr>
      <w:rFonts w:eastAsiaTheme="majorEastAsia" w:cstheme="majorBidi"/>
      <w:color w:val="272727" w:themeColor="text1" w:themeTint="D8"/>
    </w:rPr>
  </w:style>
  <w:style w:type="paragraph" w:styleId="a3">
    <w:name w:val="Title"/>
    <w:basedOn w:val="a"/>
    <w:next w:val="a"/>
    <w:link w:val="a4"/>
    <w:uiPriority w:val="10"/>
    <w:qFormat/>
    <w:rsid w:val="008F39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8F39B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F39BC"/>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8F39BC"/>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8F39BC"/>
    <w:pPr>
      <w:spacing w:before="160"/>
      <w:jc w:val="center"/>
    </w:pPr>
    <w:rPr>
      <w:i/>
      <w:iCs/>
      <w:color w:val="404040" w:themeColor="text1" w:themeTint="BF"/>
    </w:rPr>
  </w:style>
  <w:style w:type="character" w:customStyle="1" w:styleId="22">
    <w:name w:val="Цитата 2 Знак"/>
    <w:basedOn w:val="a0"/>
    <w:link w:val="21"/>
    <w:uiPriority w:val="29"/>
    <w:rsid w:val="008F39BC"/>
    <w:rPr>
      <w:i/>
      <w:iCs/>
      <w:color w:val="404040" w:themeColor="text1" w:themeTint="BF"/>
    </w:rPr>
  </w:style>
  <w:style w:type="paragraph" w:styleId="a7">
    <w:name w:val="List Paragraph"/>
    <w:basedOn w:val="a"/>
    <w:uiPriority w:val="34"/>
    <w:qFormat/>
    <w:rsid w:val="008F39BC"/>
    <w:pPr>
      <w:ind w:left="720"/>
      <w:contextualSpacing/>
    </w:pPr>
  </w:style>
  <w:style w:type="character" w:styleId="a8">
    <w:name w:val="Intense Emphasis"/>
    <w:basedOn w:val="a0"/>
    <w:uiPriority w:val="21"/>
    <w:qFormat/>
    <w:rsid w:val="008F39BC"/>
    <w:rPr>
      <w:i/>
      <w:iCs/>
      <w:color w:val="2F5496" w:themeColor="accent1" w:themeShade="BF"/>
    </w:rPr>
  </w:style>
  <w:style w:type="paragraph" w:styleId="a9">
    <w:name w:val="Intense Quote"/>
    <w:basedOn w:val="a"/>
    <w:next w:val="a"/>
    <w:link w:val="aa"/>
    <w:uiPriority w:val="30"/>
    <w:qFormat/>
    <w:rsid w:val="008F39B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a">
    <w:name w:val="Выделенная цитата Знак"/>
    <w:basedOn w:val="a0"/>
    <w:link w:val="a9"/>
    <w:uiPriority w:val="30"/>
    <w:rsid w:val="008F39BC"/>
    <w:rPr>
      <w:i/>
      <w:iCs/>
      <w:color w:val="2F5496" w:themeColor="accent1" w:themeShade="BF"/>
    </w:rPr>
  </w:style>
  <w:style w:type="character" w:styleId="ab">
    <w:name w:val="Intense Reference"/>
    <w:basedOn w:val="a0"/>
    <w:uiPriority w:val="32"/>
    <w:qFormat/>
    <w:rsid w:val="008F39BC"/>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Volovik</dc:creator>
  <cp:keywords/>
  <dc:description/>
  <cp:lastModifiedBy>Антон Дайнович</cp:lastModifiedBy>
  <cp:revision>2</cp:revision>
  <dcterms:created xsi:type="dcterms:W3CDTF">2024-04-24T16:20:00Z</dcterms:created>
  <dcterms:modified xsi:type="dcterms:W3CDTF">2024-04-24T16:20:00Z</dcterms:modified>
</cp:coreProperties>
</file>